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28CB" w:rsidRPr="00F86C63" w:rsidRDefault="00913AD7" w:rsidP="00F86C63">
      <w:pPr>
        <w:pStyle w:val="ConsPlusNormal"/>
        <w:jc w:val="right"/>
        <w:outlineLvl w:val="0"/>
        <w:rPr>
          <w:rFonts w:ascii="Times New Roman" w:hAnsi="Times New Roman" w:cs="Times New Roman"/>
          <w:sz w:val="16"/>
          <w:szCs w:val="16"/>
        </w:rPr>
      </w:pPr>
      <w:r w:rsidRPr="00F86C63">
        <w:rPr>
          <w:rFonts w:ascii="Times New Roman" w:hAnsi="Times New Roman" w:cs="Times New Roman"/>
          <w:sz w:val="16"/>
          <w:szCs w:val="16"/>
        </w:rPr>
        <w:t>Приложение №</w:t>
      </w:r>
      <w:r w:rsidR="004828CB" w:rsidRPr="00F86C63">
        <w:rPr>
          <w:rFonts w:ascii="Times New Roman" w:hAnsi="Times New Roman" w:cs="Times New Roman"/>
          <w:sz w:val="16"/>
          <w:szCs w:val="16"/>
        </w:rPr>
        <w:t xml:space="preserve"> </w:t>
      </w:r>
      <w:r w:rsidR="000C0FC4">
        <w:rPr>
          <w:rFonts w:ascii="Times New Roman" w:hAnsi="Times New Roman" w:cs="Times New Roman"/>
          <w:sz w:val="16"/>
          <w:szCs w:val="16"/>
        </w:rPr>
        <w:t>3</w:t>
      </w:r>
    </w:p>
    <w:p w:rsidR="004828CB" w:rsidRPr="00F86C63" w:rsidRDefault="004828CB" w:rsidP="00F86C6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4828CB" w:rsidRPr="00F86C63" w:rsidRDefault="00913AD7" w:rsidP="00F86C63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  <w:r w:rsidRPr="00F86C63">
        <w:rPr>
          <w:rFonts w:ascii="Times New Roman" w:hAnsi="Times New Roman" w:cs="Times New Roman"/>
          <w:sz w:val="16"/>
          <w:szCs w:val="16"/>
        </w:rPr>
        <w:t>Объемы и условия привлечения заемных средств</w:t>
      </w:r>
    </w:p>
    <w:p w:rsidR="00913AD7" w:rsidRPr="00F86C63" w:rsidRDefault="00913AD7" w:rsidP="00F86C63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  <w:r w:rsidRPr="00F86C63">
        <w:rPr>
          <w:rFonts w:ascii="Times New Roman" w:hAnsi="Times New Roman" w:cs="Times New Roman"/>
          <w:sz w:val="16"/>
          <w:szCs w:val="16"/>
        </w:rPr>
        <w:t xml:space="preserve">на рефинансирование муниципального долга </w:t>
      </w:r>
    </w:p>
    <w:p w:rsidR="000C0FC4" w:rsidRDefault="00F86C63" w:rsidP="000C0FC4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  <w:proofErr w:type="spellStart"/>
      <w:r w:rsidRPr="00F86C63">
        <w:rPr>
          <w:rFonts w:ascii="Times New Roman" w:hAnsi="Times New Roman" w:cs="Times New Roman"/>
          <w:sz w:val="16"/>
          <w:szCs w:val="16"/>
        </w:rPr>
        <w:t>Пудожского</w:t>
      </w:r>
      <w:proofErr w:type="spellEnd"/>
      <w:r w:rsidR="00394FDC" w:rsidRPr="00F86C63">
        <w:rPr>
          <w:rFonts w:ascii="Times New Roman" w:hAnsi="Times New Roman" w:cs="Times New Roman"/>
          <w:sz w:val="16"/>
          <w:szCs w:val="16"/>
        </w:rPr>
        <w:t xml:space="preserve"> муниципального района Республики Карелия</w:t>
      </w:r>
    </w:p>
    <w:p w:rsidR="000C0FC4" w:rsidRDefault="000C0FC4" w:rsidP="000C0FC4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4828CB" w:rsidRPr="00F86C63" w:rsidRDefault="004828CB" w:rsidP="000C0FC4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  <w:r w:rsidRPr="00F86C63">
        <w:rPr>
          <w:rFonts w:ascii="Times New Roman" w:hAnsi="Times New Roman" w:cs="Times New Roman"/>
          <w:sz w:val="16"/>
          <w:szCs w:val="16"/>
        </w:rPr>
        <w:t>тыс. рублей</w:t>
      </w:r>
    </w:p>
    <w:p w:rsidR="004828CB" w:rsidRPr="00F86C63" w:rsidRDefault="004828CB" w:rsidP="00F86C63">
      <w:pPr>
        <w:rPr>
          <w:sz w:val="16"/>
          <w:szCs w:val="16"/>
        </w:rPr>
      </w:pPr>
    </w:p>
    <w:tbl>
      <w:tblPr>
        <w:tblW w:w="0" w:type="auto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964"/>
        <w:gridCol w:w="486"/>
        <w:gridCol w:w="669"/>
        <w:gridCol w:w="762"/>
        <w:gridCol w:w="730"/>
        <w:gridCol w:w="486"/>
        <w:gridCol w:w="669"/>
        <w:gridCol w:w="762"/>
        <w:gridCol w:w="730"/>
        <w:gridCol w:w="486"/>
        <w:gridCol w:w="669"/>
        <w:gridCol w:w="762"/>
        <w:gridCol w:w="730"/>
      </w:tblGrid>
      <w:tr w:rsidR="000C0FC4" w:rsidRPr="00F86C63" w:rsidTr="000C0FC4">
        <w:tc>
          <w:tcPr>
            <w:tcW w:w="1964" w:type="dxa"/>
            <w:vMerge w:val="restart"/>
          </w:tcPr>
          <w:p w:rsidR="000C0FC4" w:rsidRPr="00F86C63" w:rsidRDefault="000C0FC4" w:rsidP="00F86C6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6C63">
              <w:rPr>
                <w:rFonts w:ascii="Times New Roman" w:hAnsi="Times New Roman" w:cs="Times New Roman"/>
                <w:sz w:val="16"/>
                <w:szCs w:val="16"/>
              </w:rPr>
              <w:t>Наименование долговых обязательств</w:t>
            </w:r>
          </w:p>
        </w:tc>
        <w:tc>
          <w:tcPr>
            <w:tcW w:w="2647" w:type="dxa"/>
            <w:gridSpan w:val="4"/>
          </w:tcPr>
          <w:p w:rsidR="000C0FC4" w:rsidRPr="00F86C63" w:rsidRDefault="000C0FC4" w:rsidP="00F86C6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6C63">
              <w:rPr>
                <w:rFonts w:ascii="Times New Roman" w:hAnsi="Times New Roman" w:cs="Times New Roman"/>
                <w:sz w:val="16"/>
                <w:szCs w:val="16"/>
              </w:rPr>
              <w:t>2025 год</w:t>
            </w:r>
          </w:p>
        </w:tc>
        <w:tc>
          <w:tcPr>
            <w:tcW w:w="2647" w:type="dxa"/>
            <w:gridSpan w:val="4"/>
          </w:tcPr>
          <w:p w:rsidR="000C0FC4" w:rsidRPr="00F86C63" w:rsidRDefault="000C0FC4" w:rsidP="00F86C6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6C63">
              <w:rPr>
                <w:rFonts w:ascii="Times New Roman" w:hAnsi="Times New Roman" w:cs="Times New Roman"/>
                <w:sz w:val="16"/>
                <w:szCs w:val="16"/>
              </w:rPr>
              <w:t>2026 год</w:t>
            </w:r>
          </w:p>
        </w:tc>
        <w:tc>
          <w:tcPr>
            <w:tcW w:w="2647" w:type="dxa"/>
            <w:gridSpan w:val="4"/>
          </w:tcPr>
          <w:p w:rsidR="000C0FC4" w:rsidRPr="00F86C63" w:rsidRDefault="000C0FC4" w:rsidP="00F86C6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6C63">
              <w:rPr>
                <w:rFonts w:ascii="Times New Roman" w:hAnsi="Times New Roman" w:cs="Times New Roman"/>
                <w:sz w:val="16"/>
                <w:szCs w:val="16"/>
              </w:rPr>
              <w:t>2027 год</w:t>
            </w:r>
          </w:p>
        </w:tc>
      </w:tr>
      <w:tr w:rsidR="000C0FC4" w:rsidRPr="00F86C63" w:rsidTr="000C0FC4">
        <w:tc>
          <w:tcPr>
            <w:tcW w:w="1964" w:type="dxa"/>
            <w:vMerge/>
          </w:tcPr>
          <w:p w:rsidR="000C0FC4" w:rsidRPr="00F86C63" w:rsidRDefault="000C0FC4" w:rsidP="00F86C63">
            <w:pPr>
              <w:rPr>
                <w:sz w:val="16"/>
                <w:szCs w:val="16"/>
              </w:rPr>
            </w:pPr>
          </w:p>
        </w:tc>
        <w:tc>
          <w:tcPr>
            <w:tcW w:w="486" w:type="dxa"/>
            <w:vMerge w:val="restart"/>
          </w:tcPr>
          <w:p w:rsidR="000C0FC4" w:rsidRPr="00F86C63" w:rsidRDefault="000C0FC4" w:rsidP="00F86C6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6C63">
              <w:rPr>
                <w:rFonts w:ascii="Times New Roman" w:hAnsi="Times New Roman" w:cs="Times New Roman"/>
                <w:sz w:val="16"/>
                <w:szCs w:val="16"/>
              </w:rPr>
              <w:t>Объем заемных средств</w:t>
            </w:r>
          </w:p>
        </w:tc>
        <w:tc>
          <w:tcPr>
            <w:tcW w:w="2161" w:type="dxa"/>
            <w:gridSpan w:val="3"/>
          </w:tcPr>
          <w:p w:rsidR="000C0FC4" w:rsidRPr="00F86C63" w:rsidRDefault="000C0FC4" w:rsidP="00F86C6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6C63">
              <w:rPr>
                <w:rFonts w:ascii="Times New Roman" w:hAnsi="Times New Roman" w:cs="Times New Roman"/>
                <w:sz w:val="16"/>
                <w:szCs w:val="16"/>
              </w:rPr>
              <w:t>условия привлечения заемных средств</w:t>
            </w:r>
          </w:p>
        </w:tc>
        <w:tc>
          <w:tcPr>
            <w:tcW w:w="486" w:type="dxa"/>
            <w:vMerge w:val="restart"/>
          </w:tcPr>
          <w:p w:rsidR="000C0FC4" w:rsidRPr="00F86C63" w:rsidRDefault="000C0FC4" w:rsidP="00F86C6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6C63">
              <w:rPr>
                <w:rFonts w:ascii="Times New Roman" w:hAnsi="Times New Roman" w:cs="Times New Roman"/>
                <w:sz w:val="16"/>
                <w:szCs w:val="16"/>
              </w:rPr>
              <w:t>Объем заемных средств</w:t>
            </w:r>
          </w:p>
        </w:tc>
        <w:tc>
          <w:tcPr>
            <w:tcW w:w="2161" w:type="dxa"/>
            <w:gridSpan w:val="3"/>
          </w:tcPr>
          <w:p w:rsidR="000C0FC4" w:rsidRPr="00F86C63" w:rsidRDefault="000C0FC4" w:rsidP="00F86C6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6C63">
              <w:rPr>
                <w:rFonts w:ascii="Times New Roman" w:hAnsi="Times New Roman" w:cs="Times New Roman"/>
                <w:sz w:val="16"/>
                <w:szCs w:val="16"/>
              </w:rPr>
              <w:t>условия привлечения заемных средств</w:t>
            </w:r>
          </w:p>
        </w:tc>
        <w:tc>
          <w:tcPr>
            <w:tcW w:w="486" w:type="dxa"/>
            <w:vMerge w:val="restart"/>
          </w:tcPr>
          <w:p w:rsidR="000C0FC4" w:rsidRPr="00F86C63" w:rsidRDefault="000C0FC4" w:rsidP="00F86C6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6C63">
              <w:rPr>
                <w:rFonts w:ascii="Times New Roman" w:hAnsi="Times New Roman" w:cs="Times New Roman"/>
                <w:sz w:val="16"/>
                <w:szCs w:val="16"/>
              </w:rPr>
              <w:t>Объем заемных средств</w:t>
            </w:r>
          </w:p>
        </w:tc>
        <w:tc>
          <w:tcPr>
            <w:tcW w:w="2161" w:type="dxa"/>
            <w:gridSpan w:val="3"/>
          </w:tcPr>
          <w:p w:rsidR="000C0FC4" w:rsidRPr="00F86C63" w:rsidRDefault="000C0FC4" w:rsidP="00F86C6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6C63">
              <w:rPr>
                <w:rFonts w:ascii="Times New Roman" w:hAnsi="Times New Roman" w:cs="Times New Roman"/>
                <w:sz w:val="16"/>
                <w:szCs w:val="16"/>
              </w:rPr>
              <w:t>условия привлечения заемных средств</w:t>
            </w:r>
          </w:p>
        </w:tc>
      </w:tr>
      <w:tr w:rsidR="000C0FC4" w:rsidRPr="00F86C63" w:rsidTr="000C0FC4">
        <w:tc>
          <w:tcPr>
            <w:tcW w:w="1964" w:type="dxa"/>
            <w:vMerge/>
          </w:tcPr>
          <w:p w:rsidR="000C0FC4" w:rsidRPr="00F86C63" w:rsidRDefault="000C0FC4" w:rsidP="00F86C63">
            <w:pPr>
              <w:rPr>
                <w:sz w:val="16"/>
                <w:szCs w:val="16"/>
              </w:rPr>
            </w:pPr>
          </w:p>
        </w:tc>
        <w:tc>
          <w:tcPr>
            <w:tcW w:w="486" w:type="dxa"/>
            <w:vMerge/>
          </w:tcPr>
          <w:p w:rsidR="000C0FC4" w:rsidRPr="00F86C63" w:rsidRDefault="000C0FC4" w:rsidP="00F86C63">
            <w:pPr>
              <w:rPr>
                <w:sz w:val="16"/>
                <w:szCs w:val="16"/>
              </w:rPr>
            </w:pPr>
          </w:p>
        </w:tc>
        <w:tc>
          <w:tcPr>
            <w:tcW w:w="669" w:type="dxa"/>
          </w:tcPr>
          <w:p w:rsidR="000C0FC4" w:rsidRPr="00F86C63" w:rsidRDefault="000C0FC4" w:rsidP="00F86C6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6C63">
              <w:rPr>
                <w:rFonts w:ascii="Times New Roman" w:hAnsi="Times New Roman" w:cs="Times New Roman"/>
                <w:sz w:val="16"/>
                <w:szCs w:val="16"/>
              </w:rPr>
              <w:t>срок привлечения заемных средств</w:t>
            </w:r>
          </w:p>
        </w:tc>
        <w:tc>
          <w:tcPr>
            <w:tcW w:w="762" w:type="dxa"/>
          </w:tcPr>
          <w:p w:rsidR="000C0FC4" w:rsidRPr="00F86C63" w:rsidRDefault="000C0FC4" w:rsidP="00F86C6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6C63">
              <w:rPr>
                <w:rFonts w:ascii="Times New Roman" w:hAnsi="Times New Roman" w:cs="Times New Roman"/>
                <w:sz w:val="16"/>
                <w:szCs w:val="16"/>
              </w:rPr>
              <w:t>ставка по привлекаемым заемным средствам</w:t>
            </w:r>
          </w:p>
        </w:tc>
        <w:tc>
          <w:tcPr>
            <w:tcW w:w="730" w:type="dxa"/>
          </w:tcPr>
          <w:p w:rsidR="000C0FC4" w:rsidRPr="00F86C63" w:rsidRDefault="000C0FC4" w:rsidP="00F86C6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6C63">
              <w:rPr>
                <w:rFonts w:ascii="Times New Roman" w:hAnsi="Times New Roman" w:cs="Times New Roman"/>
                <w:sz w:val="16"/>
                <w:szCs w:val="16"/>
              </w:rPr>
              <w:t>расходы на обслуживание заемных средств</w:t>
            </w:r>
          </w:p>
        </w:tc>
        <w:tc>
          <w:tcPr>
            <w:tcW w:w="486" w:type="dxa"/>
            <w:vMerge/>
          </w:tcPr>
          <w:p w:rsidR="000C0FC4" w:rsidRPr="00F86C63" w:rsidRDefault="000C0FC4" w:rsidP="00F86C63">
            <w:pPr>
              <w:rPr>
                <w:sz w:val="16"/>
                <w:szCs w:val="16"/>
              </w:rPr>
            </w:pPr>
          </w:p>
        </w:tc>
        <w:tc>
          <w:tcPr>
            <w:tcW w:w="669" w:type="dxa"/>
          </w:tcPr>
          <w:p w:rsidR="000C0FC4" w:rsidRPr="00F86C63" w:rsidRDefault="000C0FC4" w:rsidP="00F86C6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6C63">
              <w:rPr>
                <w:rFonts w:ascii="Times New Roman" w:hAnsi="Times New Roman" w:cs="Times New Roman"/>
                <w:sz w:val="16"/>
                <w:szCs w:val="16"/>
              </w:rPr>
              <w:t>срок привлечения заемных средств</w:t>
            </w:r>
          </w:p>
        </w:tc>
        <w:tc>
          <w:tcPr>
            <w:tcW w:w="762" w:type="dxa"/>
          </w:tcPr>
          <w:p w:rsidR="000C0FC4" w:rsidRPr="00F86C63" w:rsidRDefault="000C0FC4" w:rsidP="00F86C6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6C63">
              <w:rPr>
                <w:rFonts w:ascii="Times New Roman" w:hAnsi="Times New Roman" w:cs="Times New Roman"/>
                <w:sz w:val="16"/>
                <w:szCs w:val="16"/>
              </w:rPr>
              <w:t>ставка по привлекаемым заемным средствам</w:t>
            </w:r>
          </w:p>
        </w:tc>
        <w:tc>
          <w:tcPr>
            <w:tcW w:w="730" w:type="dxa"/>
          </w:tcPr>
          <w:p w:rsidR="000C0FC4" w:rsidRPr="00F86C63" w:rsidRDefault="000C0FC4" w:rsidP="00F86C6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6C63">
              <w:rPr>
                <w:rFonts w:ascii="Times New Roman" w:hAnsi="Times New Roman" w:cs="Times New Roman"/>
                <w:sz w:val="16"/>
                <w:szCs w:val="16"/>
              </w:rPr>
              <w:t>расходы на обслуживание заемных средств</w:t>
            </w:r>
          </w:p>
        </w:tc>
        <w:tc>
          <w:tcPr>
            <w:tcW w:w="486" w:type="dxa"/>
            <w:vMerge/>
          </w:tcPr>
          <w:p w:rsidR="000C0FC4" w:rsidRPr="00F86C63" w:rsidRDefault="000C0FC4" w:rsidP="00F86C63">
            <w:pPr>
              <w:rPr>
                <w:sz w:val="16"/>
                <w:szCs w:val="16"/>
              </w:rPr>
            </w:pPr>
          </w:p>
        </w:tc>
        <w:tc>
          <w:tcPr>
            <w:tcW w:w="669" w:type="dxa"/>
          </w:tcPr>
          <w:p w:rsidR="000C0FC4" w:rsidRPr="00F86C63" w:rsidRDefault="000C0FC4" w:rsidP="00F86C6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6C63">
              <w:rPr>
                <w:rFonts w:ascii="Times New Roman" w:hAnsi="Times New Roman" w:cs="Times New Roman"/>
                <w:sz w:val="16"/>
                <w:szCs w:val="16"/>
              </w:rPr>
              <w:t>срок привлечения заемных средств</w:t>
            </w:r>
          </w:p>
        </w:tc>
        <w:tc>
          <w:tcPr>
            <w:tcW w:w="762" w:type="dxa"/>
          </w:tcPr>
          <w:p w:rsidR="000C0FC4" w:rsidRPr="00F86C63" w:rsidRDefault="000C0FC4" w:rsidP="00F86C6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6C63">
              <w:rPr>
                <w:rFonts w:ascii="Times New Roman" w:hAnsi="Times New Roman" w:cs="Times New Roman"/>
                <w:sz w:val="16"/>
                <w:szCs w:val="16"/>
              </w:rPr>
              <w:t>ставка по привлекаемым заемным средствам</w:t>
            </w:r>
          </w:p>
        </w:tc>
        <w:tc>
          <w:tcPr>
            <w:tcW w:w="730" w:type="dxa"/>
          </w:tcPr>
          <w:p w:rsidR="000C0FC4" w:rsidRPr="00F86C63" w:rsidRDefault="000C0FC4" w:rsidP="00F86C6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6C63">
              <w:rPr>
                <w:rFonts w:ascii="Times New Roman" w:hAnsi="Times New Roman" w:cs="Times New Roman"/>
                <w:sz w:val="16"/>
                <w:szCs w:val="16"/>
              </w:rPr>
              <w:t>расходы на обслуживание заемных средств</w:t>
            </w:r>
          </w:p>
        </w:tc>
      </w:tr>
      <w:tr w:rsidR="000C0FC4" w:rsidRPr="00F86C63" w:rsidTr="000C0FC4">
        <w:tc>
          <w:tcPr>
            <w:tcW w:w="1964" w:type="dxa"/>
          </w:tcPr>
          <w:p w:rsidR="000C0FC4" w:rsidRPr="00F86C63" w:rsidRDefault="000C0FC4" w:rsidP="00F86C6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86C63">
              <w:rPr>
                <w:rFonts w:ascii="Times New Roman" w:hAnsi="Times New Roman" w:cs="Times New Roman"/>
                <w:sz w:val="16"/>
                <w:szCs w:val="16"/>
              </w:rPr>
              <w:t>Долговые обязательства в ценных бумагах</w:t>
            </w:r>
          </w:p>
        </w:tc>
        <w:tc>
          <w:tcPr>
            <w:tcW w:w="486" w:type="dxa"/>
          </w:tcPr>
          <w:p w:rsidR="000C0FC4" w:rsidRPr="00F86C63" w:rsidRDefault="000C0FC4" w:rsidP="00F86C63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F86C6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69" w:type="dxa"/>
          </w:tcPr>
          <w:p w:rsidR="000C0FC4" w:rsidRPr="00F86C63" w:rsidRDefault="000C0FC4" w:rsidP="00F86C6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6C6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62" w:type="dxa"/>
          </w:tcPr>
          <w:p w:rsidR="000C0FC4" w:rsidRPr="00F86C63" w:rsidRDefault="000C0FC4" w:rsidP="00F86C6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6C6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30" w:type="dxa"/>
          </w:tcPr>
          <w:p w:rsidR="000C0FC4" w:rsidRPr="00F86C63" w:rsidRDefault="000C0FC4" w:rsidP="00F86C6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6C6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86" w:type="dxa"/>
          </w:tcPr>
          <w:p w:rsidR="000C0FC4" w:rsidRPr="00F86C63" w:rsidRDefault="000C0FC4" w:rsidP="00F86C6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6C6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69" w:type="dxa"/>
          </w:tcPr>
          <w:p w:rsidR="000C0FC4" w:rsidRPr="00F86C63" w:rsidRDefault="000C0FC4" w:rsidP="00F86C6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6C6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62" w:type="dxa"/>
          </w:tcPr>
          <w:p w:rsidR="000C0FC4" w:rsidRPr="00F86C63" w:rsidRDefault="000C0FC4" w:rsidP="00F86C6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6C6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30" w:type="dxa"/>
          </w:tcPr>
          <w:p w:rsidR="000C0FC4" w:rsidRPr="00F86C63" w:rsidRDefault="000C0FC4" w:rsidP="00F86C6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6C6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86" w:type="dxa"/>
          </w:tcPr>
          <w:p w:rsidR="000C0FC4" w:rsidRPr="00F86C63" w:rsidRDefault="000C0FC4" w:rsidP="00F86C6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6C6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69" w:type="dxa"/>
          </w:tcPr>
          <w:p w:rsidR="000C0FC4" w:rsidRPr="00F86C63" w:rsidRDefault="000C0FC4" w:rsidP="00F86C6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6C6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62" w:type="dxa"/>
          </w:tcPr>
          <w:p w:rsidR="000C0FC4" w:rsidRPr="00F86C63" w:rsidRDefault="000C0FC4" w:rsidP="00F86C6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6C6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30" w:type="dxa"/>
          </w:tcPr>
          <w:p w:rsidR="000C0FC4" w:rsidRPr="00F86C63" w:rsidRDefault="000C0FC4" w:rsidP="00F86C6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6C6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0C0FC4" w:rsidRPr="00F86C63" w:rsidTr="000C0FC4">
        <w:tc>
          <w:tcPr>
            <w:tcW w:w="1964" w:type="dxa"/>
          </w:tcPr>
          <w:p w:rsidR="000C0FC4" w:rsidRPr="00F86C63" w:rsidRDefault="000C0FC4" w:rsidP="00F86C6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86C63">
              <w:rPr>
                <w:rFonts w:ascii="Times New Roman" w:hAnsi="Times New Roman" w:cs="Times New Roman"/>
                <w:sz w:val="16"/>
                <w:szCs w:val="16"/>
              </w:rPr>
              <w:t>- размещение ценных бумаг</w:t>
            </w:r>
          </w:p>
        </w:tc>
        <w:tc>
          <w:tcPr>
            <w:tcW w:w="486" w:type="dxa"/>
          </w:tcPr>
          <w:p w:rsidR="000C0FC4" w:rsidRPr="00F86C63" w:rsidRDefault="000C0FC4" w:rsidP="00F86C63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F86C6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69" w:type="dxa"/>
          </w:tcPr>
          <w:p w:rsidR="000C0FC4" w:rsidRPr="00F86C63" w:rsidRDefault="000C0FC4" w:rsidP="00F86C6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6C6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62" w:type="dxa"/>
          </w:tcPr>
          <w:p w:rsidR="000C0FC4" w:rsidRPr="00F86C63" w:rsidRDefault="000C0FC4" w:rsidP="00F86C6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6C6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30" w:type="dxa"/>
          </w:tcPr>
          <w:p w:rsidR="000C0FC4" w:rsidRPr="00F86C63" w:rsidRDefault="000C0FC4" w:rsidP="00F86C6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6C6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86" w:type="dxa"/>
          </w:tcPr>
          <w:p w:rsidR="000C0FC4" w:rsidRPr="00F86C63" w:rsidRDefault="000C0FC4" w:rsidP="00F86C6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6C6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69" w:type="dxa"/>
          </w:tcPr>
          <w:p w:rsidR="000C0FC4" w:rsidRPr="00F86C63" w:rsidRDefault="000C0FC4" w:rsidP="00F86C6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6C6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62" w:type="dxa"/>
          </w:tcPr>
          <w:p w:rsidR="000C0FC4" w:rsidRPr="00F86C63" w:rsidRDefault="000C0FC4" w:rsidP="00F86C6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6C6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30" w:type="dxa"/>
          </w:tcPr>
          <w:p w:rsidR="000C0FC4" w:rsidRPr="00F86C63" w:rsidRDefault="000C0FC4" w:rsidP="00F86C6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6C6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86" w:type="dxa"/>
          </w:tcPr>
          <w:p w:rsidR="000C0FC4" w:rsidRPr="00F86C63" w:rsidRDefault="000C0FC4" w:rsidP="00F86C6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6C6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69" w:type="dxa"/>
          </w:tcPr>
          <w:p w:rsidR="000C0FC4" w:rsidRPr="00F86C63" w:rsidRDefault="000C0FC4" w:rsidP="00F86C6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6C6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62" w:type="dxa"/>
          </w:tcPr>
          <w:p w:rsidR="000C0FC4" w:rsidRPr="00F86C63" w:rsidRDefault="000C0FC4" w:rsidP="00F86C6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6C6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30" w:type="dxa"/>
          </w:tcPr>
          <w:p w:rsidR="000C0FC4" w:rsidRPr="00F86C63" w:rsidRDefault="000C0FC4" w:rsidP="00F86C6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6C6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0C0FC4" w:rsidRPr="00F86C63" w:rsidTr="000C0FC4">
        <w:tc>
          <w:tcPr>
            <w:tcW w:w="1964" w:type="dxa"/>
          </w:tcPr>
          <w:p w:rsidR="000C0FC4" w:rsidRPr="00F86C63" w:rsidRDefault="000C0FC4" w:rsidP="00F86C6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86C63">
              <w:rPr>
                <w:rFonts w:ascii="Times New Roman" w:hAnsi="Times New Roman" w:cs="Times New Roman"/>
                <w:sz w:val="16"/>
                <w:szCs w:val="16"/>
              </w:rPr>
              <w:t>- погашение ценных бумаг</w:t>
            </w:r>
          </w:p>
        </w:tc>
        <w:tc>
          <w:tcPr>
            <w:tcW w:w="486" w:type="dxa"/>
          </w:tcPr>
          <w:p w:rsidR="000C0FC4" w:rsidRPr="00F86C63" w:rsidRDefault="000C0FC4" w:rsidP="00F86C63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F86C6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69" w:type="dxa"/>
          </w:tcPr>
          <w:p w:rsidR="000C0FC4" w:rsidRPr="00F86C63" w:rsidRDefault="000C0FC4" w:rsidP="00F86C6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6C6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62" w:type="dxa"/>
          </w:tcPr>
          <w:p w:rsidR="000C0FC4" w:rsidRPr="00F86C63" w:rsidRDefault="000C0FC4" w:rsidP="00F86C6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6C6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30" w:type="dxa"/>
          </w:tcPr>
          <w:p w:rsidR="000C0FC4" w:rsidRPr="00F86C63" w:rsidRDefault="000C0FC4" w:rsidP="00F86C6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6C6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86" w:type="dxa"/>
          </w:tcPr>
          <w:p w:rsidR="000C0FC4" w:rsidRPr="00F86C63" w:rsidRDefault="000C0FC4" w:rsidP="00F86C6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6C6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69" w:type="dxa"/>
          </w:tcPr>
          <w:p w:rsidR="000C0FC4" w:rsidRPr="00F86C63" w:rsidRDefault="000C0FC4" w:rsidP="00F86C6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6C6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62" w:type="dxa"/>
          </w:tcPr>
          <w:p w:rsidR="000C0FC4" w:rsidRPr="00F86C63" w:rsidRDefault="000C0FC4" w:rsidP="00F86C6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6C6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30" w:type="dxa"/>
          </w:tcPr>
          <w:p w:rsidR="000C0FC4" w:rsidRPr="00F86C63" w:rsidRDefault="000C0FC4" w:rsidP="00F86C6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6C6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86" w:type="dxa"/>
          </w:tcPr>
          <w:p w:rsidR="000C0FC4" w:rsidRPr="00F86C63" w:rsidRDefault="000C0FC4" w:rsidP="00F86C6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6C6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69" w:type="dxa"/>
          </w:tcPr>
          <w:p w:rsidR="000C0FC4" w:rsidRPr="00F86C63" w:rsidRDefault="000C0FC4" w:rsidP="00F86C6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6C6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62" w:type="dxa"/>
          </w:tcPr>
          <w:p w:rsidR="000C0FC4" w:rsidRPr="00F86C63" w:rsidRDefault="000C0FC4" w:rsidP="00F86C6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6C6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30" w:type="dxa"/>
          </w:tcPr>
          <w:p w:rsidR="000C0FC4" w:rsidRPr="00F86C63" w:rsidRDefault="000C0FC4" w:rsidP="00F86C6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6C6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0C0FC4" w:rsidRPr="00F86C63" w:rsidTr="000C0FC4">
        <w:tc>
          <w:tcPr>
            <w:tcW w:w="1964" w:type="dxa"/>
          </w:tcPr>
          <w:p w:rsidR="000C0FC4" w:rsidRPr="00F86C63" w:rsidRDefault="000C0FC4" w:rsidP="00F86C6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86C63">
              <w:rPr>
                <w:rFonts w:ascii="Times New Roman" w:hAnsi="Times New Roman" w:cs="Times New Roman"/>
                <w:sz w:val="16"/>
                <w:szCs w:val="16"/>
              </w:rPr>
              <w:t>Бюджетные кредиты, полученные от других бюджетов</w:t>
            </w:r>
          </w:p>
        </w:tc>
        <w:tc>
          <w:tcPr>
            <w:tcW w:w="486" w:type="dxa"/>
          </w:tcPr>
          <w:p w:rsidR="000C0FC4" w:rsidRPr="00F86C63" w:rsidRDefault="000C0FC4" w:rsidP="00F86C63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F86C6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69" w:type="dxa"/>
          </w:tcPr>
          <w:p w:rsidR="000C0FC4" w:rsidRPr="00F86C63" w:rsidRDefault="000C0FC4" w:rsidP="00F86C6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6C6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62" w:type="dxa"/>
          </w:tcPr>
          <w:p w:rsidR="000C0FC4" w:rsidRPr="00F86C63" w:rsidRDefault="000C0FC4" w:rsidP="00F86C6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6C6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30" w:type="dxa"/>
          </w:tcPr>
          <w:p w:rsidR="000C0FC4" w:rsidRPr="00F86C63" w:rsidRDefault="000C0FC4" w:rsidP="00F86C6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6C6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86" w:type="dxa"/>
          </w:tcPr>
          <w:p w:rsidR="000C0FC4" w:rsidRPr="00F86C63" w:rsidRDefault="000C0FC4" w:rsidP="00F86C6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6C6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69" w:type="dxa"/>
          </w:tcPr>
          <w:p w:rsidR="000C0FC4" w:rsidRPr="00F86C63" w:rsidRDefault="000C0FC4" w:rsidP="00F86C6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6C6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62" w:type="dxa"/>
          </w:tcPr>
          <w:p w:rsidR="000C0FC4" w:rsidRPr="00F86C63" w:rsidRDefault="000C0FC4" w:rsidP="00F86C6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6C6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30" w:type="dxa"/>
          </w:tcPr>
          <w:p w:rsidR="000C0FC4" w:rsidRPr="00F86C63" w:rsidRDefault="000C0FC4" w:rsidP="00F86C6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6C6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86" w:type="dxa"/>
          </w:tcPr>
          <w:p w:rsidR="000C0FC4" w:rsidRPr="00F86C63" w:rsidRDefault="000C0FC4" w:rsidP="00F86C6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6C6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69" w:type="dxa"/>
          </w:tcPr>
          <w:p w:rsidR="000C0FC4" w:rsidRPr="00F86C63" w:rsidRDefault="000C0FC4" w:rsidP="00F86C6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6C6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62" w:type="dxa"/>
          </w:tcPr>
          <w:p w:rsidR="000C0FC4" w:rsidRPr="00F86C63" w:rsidRDefault="000C0FC4" w:rsidP="00F86C6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6C6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30" w:type="dxa"/>
          </w:tcPr>
          <w:p w:rsidR="000C0FC4" w:rsidRPr="00F86C63" w:rsidRDefault="000C0FC4" w:rsidP="00F86C6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6C6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0C0FC4" w:rsidRPr="00F86C63" w:rsidTr="000C0FC4">
        <w:tc>
          <w:tcPr>
            <w:tcW w:w="1964" w:type="dxa"/>
          </w:tcPr>
          <w:p w:rsidR="000C0FC4" w:rsidRPr="00F86C63" w:rsidRDefault="000C0FC4" w:rsidP="00F86C6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86C63">
              <w:rPr>
                <w:rFonts w:ascii="Times New Roman" w:hAnsi="Times New Roman" w:cs="Times New Roman"/>
                <w:sz w:val="16"/>
                <w:szCs w:val="16"/>
              </w:rPr>
              <w:t>- получение бюджетных кредитов</w:t>
            </w:r>
          </w:p>
        </w:tc>
        <w:tc>
          <w:tcPr>
            <w:tcW w:w="486" w:type="dxa"/>
          </w:tcPr>
          <w:p w:rsidR="000C0FC4" w:rsidRPr="00F86C63" w:rsidRDefault="000C0FC4" w:rsidP="00F86C63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F86C6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69" w:type="dxa"/>
          </w:tcPr>
          <w:p w:rsidR="000C0FC4" w:rsidRPr="00F86C63" w:rsidRDefault="000C0FC4" w:rsidP="00F86C6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6C6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62" w:type="dxa"/>
          </w:tcPr>
          <w:p w:rsidR="000C0FC4" w:rsidRPr="00F86C63" w:rsidRDefault="000C0FC4" w:rsidP="00F86C6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6C6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30" w:type="dxa"/>
          </w:tcPr>
          <w:p w:rsidR="000C0FC4" w:rsidRPr="00F86C63" w:rsidRDefault="000C0FC4" w:rsidP="00F86C6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6C6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86" w:type="dxa"/>
          </w:tcPr>
          <w:p w:rsidR="000C0FC4" w:rsidRPr="00F86C63" w:rsidRDefault="000C0FC4" w:rsidP="00F86C6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6C6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69" w:type="dxa"/>
          </w:tcPr>
          <w:p w:rsidR="000C0FC4" w:rsidRPr="00F86C63" w:rsidRDefault="000C0FC4" w:rsidP="00F86C6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6C6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62" w:type="dxa"/>
          </w:tcPr>
          <w:p w:rsidR="000C0FC4" w:rsidRPr="00F86C63" w:rsidRDefault="000C0FC4" w:rsidP="00F86C6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6C6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30" w:type="dxa"/>
          </w:tcPr>
          <w:p w:rsidR="000C0FC4" w:rsidRPr="00F86C63" w:rsidRDefault="000C0FC4" w:rsidP="00F86C6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6C6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86" w:type="dxa"/>
          </w:tcPr>
          <w:p w:rsidR="000C0FC4" w:rsidRPr="00F86C63" w:rsidRDefault="000C0FC4" w:rsidP="00F86C6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6C6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69" w:type="dxa"/>
          </w:tcPr>
          <w:p w:rsidR="000C0FC4" w:rsidRPr="00F86C63" w:rsidRDefault="000C0FC4" w:rsidP="00F86C6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6C6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62" w:type="dxa"/>
          </w:tcPr>
          <w:p w:rsidR="000C0FC4" w:rsidRPr="00F86C63" w:rsidRDefault="000C0FC4" w:rsidP="00F86C6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6C6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30" w:type="dxa"/>
          </w:tcPr>
          <w:p w:rsidR="000C0FC4" w:rsidRPr="00F86C63" w:rsidRDefault="000C0FC4" w:rsidP="00F86C6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6C6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0C0FC4" w:rsidRPr="00F86C63" w:rsidTr="000C0FC4">
        <w:tc>
          <w:tcPr>
            <w:tcW w:w="1964" w:type="dxa"/>
          </w:tcPr>
          <w:p w:rsidR="000C0FC4" w:rsidRPr="000C0FC4" w:rsidRDefault="000C0FC4" w:rsidP="00F86C6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C0FC4">
              <w:rPr>
                <w:rFonts w:ascii="Times New Roman" w:hAnsi="Times New Roman" w:cs="Times New Roman"/>
                <w:sz w:val="16"/>
                <w:szCs w:val="16"/>
              </w:rPr>
              <w:t>- погашение бюджетных кредитов</w:t>
            </w:r>
          </w:p>
        </w:tc>
        <w:tc>
          <w:tcPr>
            <w:tcW w:w="486" w:type="dxa"/>
          </w:tcPr>
          <w:p w:rsidR="000C0FC4" w:rsidRPr="000C0FC4" w:rsidRDefault="000C0FC4" w:rsidP="00F86C63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0C0FC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  <w:p w:rsidR="000C0FC4" w:rsidRPr="000C0FC4" w:rsidRDefault="000C0FC4" w:rsidP="00F86C63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9" w:type="dxa"/>
          </w:tcPr>
          <w:p w:rsidR="000C0FC4" w:rsidRPr="000C0FC4" w:rsidRDefault="000C0FC4">
            <w:r w:rsidRPr="000C0FC4">
              <w:rPr>
                <w:sz w:val="16"/>
                <w:szCs w:val="16"/>
              </w:rPr>
              <w:t>0</w:t>
            </w:r>
          </w:p>
        </w:tc>
        <w:tc>
          <w:tcPr>
            <w:tcW w:w="762" w:type="dxa"/>
          </w:tcPr>
          <w:p w:rsidR="000C0FC4" w:rsidRPr="000C0FC4" w:rsidRDefault="000C0FC4">
            <w:r w:rsidRPr="000C0FC4">
              <w:rPr>
                <w:sz w:val="16"/>
                <w:szCs w:val="16"/>
              </w:rPr>
              <w:t>0</w:t>
            </w:r>
          </w:p>
        </w:tc>
        <w:tc>
          <w:tcPr>
            <w:tcW w:w="730" w:type="dxa"/>
          </w:tcPr>
          <w:p w:rsidR="000C0FC4" w:rsidRPr="000C0FC4" w:rsidRDefault="000C0FC4">
            <w:r w:rsidRPr="000C0FC4">
              <w:rPr>
                <w:sz w:val="16"/>
                <w:szCs w:val="16"/>
              </w:rPr>
              <w:t>0</w:t>
            </w:r>
          </w:p>
        </w:tc>
        <w:tc>
          <w:tcPr>
            <w:tcW w:w="486" w:type="dxa"/>
          </w:tcPr>
          <w:p w:rsidR="000C0FC4" w:rsidRPr="000C0FC4" w:rsidRDefault="000C0FC4">
            <w:r w:rsidRPr="000C0FC4">
              <w:rPr>
                <w:sz w:val="16"/>
                <w:szCs w:val="16"/>
              </w:rPr>
              <w:t>0</w:t>
            </w:r>
          </w:p>
        </w:tc>
        <w:tc>
          <w:tcPr>
            <w:tcW w:w="669" w:type="dxa"/>
          </w:tcPr>
          <w:p w:rsidR="000C0FC4" w:rsidRPr="000C0FC4" w:rsidRDefault="000C0FC4">
            <w:r w:rsidRPr="000C0FC4">
              <w:rPr>
                <w:sz w:val="16"/>
                <w:szCs w:val="16"/>
              </w:rPr>
              <w:t>0</w:t>
            </w:r>
          </w:p>
        </w:tc>
        <w:tc>
          <w:tcPr>
            <w:tcW w:w="762" w:type="dxa"/>
          </w:tcPr>
          <w:p w:rsidR="000C0FC4" w:rsidRPr="000C0FC4" w:rsidRDefault="000C0FC4">
            <w:r w:rsidRPr="000C0FC4">
              <w:rPr>
                <w:sz w:val="16"/>
                <w:szCs w:val="16"/>
              </w:rPr>
              <w:t>0</w:t>
            </w:r>
          </w:p>
        </w:tc>
        <w:tc>
          <w:tcPr>
            <w:tcW w:w="730" w:type="dxa"/>
          </w:tcPr>
          <w:p w:rsidR="000C0FC4" w:rsidRPr="000C0FC4" w:rsidRDefault="000C0FC4">
            <w:r w:rsidRPr="000C0FC4">
              <w:rPr>
                <w:sz w:val="16"/>
                <w:szCs w:val="16"/>
              </w:rPr>
              <w:t>0</w:t>
            </w:r>
          </w:p>
        </w:tc>
        <w:tc>
          <w:tcPr>
            <w:tcW w:w="486" w:type="dxa"/>
          </w:tcPr>
          <w:p w:rsidR="000C0FC4" w:rsidRPr="000C0FC4" w:rsidRDefault="000C0FC4">
            <w:r w:rsidRPr="000C0FC4">
              <w:rPr>
                <w:sz w:val="16"/>
                <w:szCs w:val="16"/>
              </w:rPr>
              <w:t>0</w:t>
            </w:r>
          </w:p>
        </w:tc>
        <w:tc>
          <w:tcPr>
            <w:tcW w:w="669" w:type="dxa"/>
          </w:tcPr>
          <w:p w:rsidR="000C0FC4" w:rsidRPr="000C0FC4" w:rsidRDefault="000C0FC4">
            <w:r w:rsidRPr="000C0FC4">
              <w:rPr>
                <w:sz w:val="16"/>
                <w:szCs w:val="16"/>
              </w:rPr>
              <w:t>0</w:t>
            </w:r>
          </w:p>
        </w:tc>
        <w:tc>
          <w:tcPr>
            <w:tcW w:w="762" w:type="dxa"/>
          </w:tcPr>
          <w:p w:rsidR="000C0FC4" w:rsidRPr="000C0FC4" w:rsidRDefault="000C0FC4">
            <w:r w:rsidRPr="000C0FC4">
              <w:rPr>
                <w:sz w:val="16"/>
                <w:szCs w:val="16"/>
              </w:rPr>
              <w:t>0</w:t>
            </w:r>
          </w:p>
        </w:tc>
        <w:tc>
          <w:tcPr>
            <w:tcW w:w="730" w:type="dxa"/>
          </w:tcPr>
          <w:p w:rsidR="000C0FC4" w:rsidRPr="000C0FC4" w:rsidRDefault="000C0FC4">
            <w:r w:rsidRPr="000C0FC4">
              <w:rPr>
                <w:sz w:val="16"/>
                <w:szCs w:val="16"/>
              </w:rPr>
              <w:t>0</w:t>
            </w:r>
          </w:p>
        </w:tc>
      </w:tr>
      <w:tr w:rsidR="000C0FC4" w:rsidRPr="00F86C63" w:rsidTr="000C0FC4">
        <w:tc>
          <w:tcPr>
            <w:tcW w:w="1964" w:type="dxa"/>
          </w:tcPr>
          <w:p w:rsidR="000C0FC4" w:rsidRPr="00F86C63" w:rsidRDefault="000C0FC4" w:rsidP="00F86C6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86C63">
              <w:rPr>
                <w:rFonts w:ascii="Times New Roman" w:hAnsi="Times New Roman" w:cs="Times New Roman"/>
                <w:sz w:val="16"/>
                <w:szCs w:val="16"/>
              </w:rPr>
              <w:t>Кредиты, полученные от кредитных организаций</w:t>
            </w:r>
          </w:p>
        </w:tc>
        <w:tc>
          <w:tcPr>
            <w:tcW w:w="486" w:type="dxa"/>
          </w:tcPr>
          <w:p w:rsidR="000C0FC4" w:rsidRPr="00F86C63" w:rsidRDefault="000C0FC4" w:rsidP="00F86C63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F86C6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69" w:type="dxa"/>
          </w:tcPr>
          <w:p w:rsidR="000C0FC4" w:rsidRPr="00F86C63" w:rsidRDefault="000C0FC4" w:rsidP="00F86C6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6C6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62" w:type="dxa"/>
          </w:tcPr>
          <w:p w:rsidR="000C0FC4" w:rsidRPr="00F86C63" w:rsidRDefault="000C0FC4" w:rsidP="00F86C6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6C6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30" w:type="dxa"/>
          </w:tcPr>
          <w:p w:rsidR="000C0FC4" w:rsidRPr="00F86C63" w:rsidRDefault="000C0FC4" w:rsidP="00F86C6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6C6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86" w:type="dxa"/>
          </w:tcPr>
          <w:p w:rsidR="000C0FC4" w:rsidRPr="00F86C63" w:rsidRDefault="000C0FC4" w:rsidP="00F86C6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6C6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69" w:type="dxa"/>
          </w:tcPr>
          <w:p w:rsidR="000C0FC4" w:rsidRPr="00F86C63" w:rsidRDefault="000C0FC4" w:rsidP="00F86C6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6C6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62" w:type="dxa"/>
          </w:tcPr>
          <w:p w:rsidR="000C0FC4" w:rsidRPr="00F86C63" w:rsidRDefault="000C0FC4" w:rsidP="00F86C6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6C6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30" w:type="dxa"/>
          </w:tcPr>
          <w:p w:rsidR="000C0FC4" w:rsidRPr="00F86C63" w:rsidRDefault="000C0FC4" w:rsidP="00F86C6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6C6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86" w:type="dxa"/>
          </w:tcPr>
          <w:p w:rsidR="000C0FC4" w:rsidRPr="00F86C63" w:rsidRDefault="000C0FC4" w:rsidP="00F86C6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6C6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69" w:type="dxa"/>
          </w:tcPr>
          <w:p w:rsidR="000C0FC4" w:rsidRPr="00F86C63" w:rsidRDefault="000C0FC4" w:rsidP="00F86C6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6C6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62" w:type="dxa"/>
          </w:tcPr>
          <w:p w:rsidR="000C0FC4" w:rsidRPr="00F86C63" w:rsidRDefault="000C0FC4" w:rsidP="00F86C6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6C6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30" w:type="dxa"/>
          </w:tcPr>
          <w:p w:rsidR="000C0FC4" w:rsidRPr="00F86C63" w:rsidRDefault="000C0FC4" w:rsidP="00F86C6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6C6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0C0FC4" w:rsidRPr="00F86C63" w:rsidTr="000C0FC4">
        <w:tc>
          <w:tcPr>
            <w:tcW w:w="1964" w:type="dxa"/>
          </w:tcPr>
          <w:p w:rsidR="000C0FC4" w:rsidRPr="00F86C63" w:rsidRDefault="000C0FC4" w:rsidP="00F86C6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86C63">
              <w:rPr>
                <w:rFonts w:ascii="Times New Roman" w:hAnsi="Times New Roman" w:cs="Times New Roman"/>
                <w:sz w:val="16"/>
                <w:szCs w:val="16"/>
              </w:rPr>
              <w:t>- получение кредитов от кредитных организаций</w:t>
            </w:r>
          </w:p>
        </w:tc>
        <w:tc>
          <w:tcPr>
            <w:tcW w:w="486" w:type="dxa"/>
          </w:tcPr>
          <w:p w:rsidR="000C0FC4" w:rsidRPr="00F86C63" w:rsidRDefault="000C0FC4" w:rsidP="00F86C63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F86C6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69" w:type="dxa"/>
          </w:tcPr>
          <w:p w:rsidR="000C0FC4" w:rsidRPr="00F86C63" w:rsidRDefault="000C0FC4" w:rsidP="00F86C6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6C6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62" w:type="dxa"/>
          </w:tcPr>
          <w:p w:rsidR="000C0FC4" w:rsidRPr="00F86C63" w:rsidRDefault="000C0FC4" w:rsidP="00F86C6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6C6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30" w:type="dxa"/>
          </w:tcPr>
          <w:p w:rsidR="000C0FC4" w:rsidRPr="00F86C63" w:rsidRDefault="000C0FC4" w:rsidP="00F86C6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6C6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86" w:type="dxa"/>
          </w:tcPr>
          <w:p w:rsidR="000C0FC4" w:rsidRPr="00F86C63" w:rsidRDefault="000C0FC4" w:rsidP="00F86C6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6C6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69" w:type="dxa"/>
          </w:tcPr>
          <w:p w:rsidR="000C0FC4" w:rsidRPr="00F86C63" w:rsidRDefault="000C0FC4" w:rsidP="00F86C6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6C6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62" w:type="dxa"/>
          </w:tcPr>
          <w:p w:rsidR="000C0FC4" w:rsidRPr="00F86C63" w:rsidRDefault="000C0FC4" w:rsidP="00F86C6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6C6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30" w:type="dxa"/>
          </w:tcPr>
          <w:p w:rsidR="000C0FC4" w:rsidRPr="00F86C63" w:rsidRDefault="000C0FC4" w:rsidP="00F86C6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6C6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86" w:type="dxa"/>
          </w:tcPr>
          <w:p w:rsidR="000C0FC4" w:rsidRPr="00F86C63" w:rsidRDefault="000C0FC4" w:rsidP="00F86C6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6C6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69" w:type="dxa"/>
          </w:tcPr>
          <w:p w:rsidR="000C0FC4" w:rsidRPr="00F86C63" w:rsidRDefault="000C0FC4" w:rsidP="00F86C6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6C6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62" w:type="dxa"/>
          </w:tcPr>
          <w:p w:rsidR="000C0FC4" w:rsidRPr="00F86C63" w:rsidRDefault="000C0FC4" w:rsidP="00F86C6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6C6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30" w:type="dxa"/>
          </w:tcPr>
          <w:p w:rsidR="000C0FC4" w:rsidRPr="00F86C63" w:rsidRDefault="000C0FC4" w:rsidP="00F86C6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6C6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0C0FC4" w:rsidRPr="00F86C63" w:rsidTr="000C0FC4">
        <w:tc>
          <w:tcPr>
            <w:tcW w:w="1964" w:type="dxa"/>
          </w:tcPr>
          <w:p w:rsidR="000C0FC4" w:rsidRPr="00F86C63" w:rsidRDefault="000C0FC4" w:rsidP="00F86C6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86C63">
              <w:rPr>
                <w:rFonts w:ascii="Times New Roman" w:hAnsi="Times New Roman" w:cs="Times New Roman"/>
                <w:sz w:val="16"/>
                <w:szCs w:val="16"/>
              </w:rPr>
              <w:t>- погашение кредитов от кредитных организаций</w:t>
            </w:r>
          </w:p>
        </w:tc>
        <w:tc>
          <w:tcPr>
            <w:tcW w:w="486" w:type="dxa"/>
          </w:tcPr>
          <w:p w:rsidR="000C0FC4" w:rsidRPr="00F86C63" w:rsidRDefault="000C0FC4" w:rsidP="00F86C63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F86C6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69" w:type="dxa"/>
          </w:tcPr>
          <w:p w:rsidR="000C0FC4" w:rsidRPr="00F86C63" w:rsidRDefault="000C0FC4" w:rsidP="00F86C6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6C6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62" w:type="dxa"/>
          </w:tcPr>
          <w:p w:rsidR="000C0FC4" w:rsidRPr="00F86C63" w:rsidRDefault="000C0FC4" w:rsidP="00F86C6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6C6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30" w:type="dxa"/>
          </w:tcPr>
          <w:p w:rsidR="000C0FC4" w:rsidRPr="00F86C63" w:rsidRDefault="000C0FC4" w:rsidP="00F86C6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6C6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86" w:type="dxa"/>
          </w:tcPr>
          <w:p w:rsidR="000C0FC4" w:rsidRPr="00F86C63" w:rsidRDefault="000C0FC4" w:rsidP="00F86C6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6C6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69" w:type="dxa"/>
          </w:tcPr>
          <w:p w:rsidR="000C0FC4" w:rsidRPr="00F86C63" w:rsidRDefault="000C0FC4" w:rsidP="00F86C6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6C6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62" w:type="dxa"/>
          </w:tcPr>
          <w:p w:rsidR="000C0FC4" w:rsidRPr="00F86C63" w:rsidRDefault="000C0FC4" w:rsidP="00F86C6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6C6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30" w:type="dxa"/>
          </w:tcPr>
          <w:p w:rsidR="000C0FC4" w:rsidRPr="00F86C63" w:rsidRDefault="000C0FC4" w:rsidP="00F86C6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6C6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86" w:type="dxa"/>
          </w:tcPr>
          <w:p w:rsidR="000C0FC4" w:rsidRPr="00F86C63" w:rsidRDefault="000C0FC4" w:rsidP="00F86C6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6C6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69" w:type="dxa"/>
          </w:tcPr>
          <w:p w:rsidR="000C0FC4" w:rsidRPr="00F86C63" w:rsidRDefault="000C0FC4" w:rsidP="00F86C6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6C6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62" w:type="dxa"/>
          </w:tcPr>
          <w:p w:rsidR="000C0FC4" w:rsidRPr="00F86C63" w:rsidRDefault="000C0FC4" w:rsidP="00F86C6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6C6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30" w:type="dxa"/>
          </w:tcPr>
          <w:p w:rsidR="000C0FC4" w:rsidRPr="00F86C63" w:rsidRDefault="000C0FC4" w:rsidP="00F86C6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6C6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</w:tbl>
    <w:p w:rsidR="00080078" w:rsidRPr="004828CB" w:rsidRDefault="00080078" w:rsidP="004828CB"/>
    <w:sectPr w:rsidR="00080078" w:rsidRPr="004828CB" w:rsidSect="000C0FC4">
      <w:pgSz w:w="11906" w:h="16838"/>
      <w:pgMar w:top="1134" w:right="850" w:bottom="1843" w:left="993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9E6523"/>
    <w:rsid w:val="00080078"/>
    <w:rsid w:val="000C0FC4"/>
    <w:rsid w:val="00134C61"/>
    <w:rsid w:val="00147508"/>
    <w:rsid w:val="00153454"/>
    <w:rsid w:val="002000BC"/>
    <w:rsid w:val="00201364"/>
    <w:rsid w:val="0033215B"/>
    <w:rsid w:val="00394FDC"/>
    <w:rsid w:val="004828CB"/>
    <w:rsid w:val="004B4AA2"/>
    <w:rsid w:val="005309A5"/>
    <w:rsid w:val="005A7CFA"/>
    <w:rsid w:val="005D1839"/>
    <w:rsid w:val="005F5BF9"/>
    <w:rsid w:val="00634E33"/>
    <w:rsid w:val="006726CA"/>
    <w:rsid w:val="00744A84"/>
    <w:rsid w:val="00764AB5"/>
    <w:rsid w:val="007B64BD"/>
    <w:rsid w:val="007C30BB"/>
    <w:rsid w:val="007E47D3"/>
    <w:rsid w:val="007F2652"/>
    <w:rsid w:val="008F1FDF"/>
    <w:rsid w:val="008F3E72"/>
    <w:rsid w:val="00913AD7"/>
    <w:rsid w:val="00970F06"/>
    <w:rsid w:val="00993F0F"/>
    <w:rsid w:val="009E6523"/>
    <w:rsid w:val="00A66E47"/>
    <w:rsid w:val="00A82703"/>
    <w:rsid w:val="00B92C89"/>
    <w:rsid w:val="00BB7742"/>
    <w:rsid w:val="00DF2178"/>
    <w:rsid w:val="00DF413F"/>
    <w:rsid w:val="00E829FE"/>
    <w:rsid w:val="00F21E15"/>
    <w:rsid w:val="00F27FDC"/>
    <w:rsid w:val="00F86C63"/>
    <w:rsid w:val="00FF29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5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828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8270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270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mikov.n</dc:creator>
  <cp:lastModifiedBy>Пользователь</cp:lastModifiedBy>
  <cp:revision>14</cp:revision>
  <cp:lastPrinted>2022-05-17T11:18:00Z</cp:lastPrinted>
  <dcterms:created xsi:type="dcterms:W3CDTF">2022-05-13T13:13:00Z</dcterms:created>
  <dcterms:modified xsi:type="dcterms:W3CDTF">2025-02-20T13:38:00Z</dcterms:modified>
</cp:coreProperties>
</file>